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7429789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C6C22" w:rsidRDefault="008C6C22">
          <w:pPr>
            <w:pStyle w:val="a5"/>
          </w:pPr>
          <w:r>
            <w:t>Оглавление</w:t>
          </w:r>
        </w:p>
        <w:p w:rsidR="008C6C22" w:rsidRDefault="008C6C2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7918399" w:history="1">
            <w:r w:rsidRPr="005B553E">
              <w:rPr>
                <w:rStyle w:val="a3"/>
                <w:rFonts w:ascii="Times New Roman" w:hAnsi="Times New Roman" w:cs="Times New Roman"/>
                <w:b/>
                <w:noProof/>
              </w:rPr>
              <w:t>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5B553E">
              <w:rPr>
                <w:rStyle w:val="a3"/>
                <w:rFonts w:ascii="Times New Roman" w:hAnsi="Times New Roman" w:cs="Times New Roman"/>
                <w:b/>
                <w:noProof/>
              </w:rPr>
              <w:t>Новая установка ResViewII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_Toc417918399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C6C22" w:rsidRDefault="00F57A4A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17918400" w:history="1">
            <w:r w:rsidR="008C6C22" w:rsidRPr="005B553E">
              <w:rPr>
                <w:rStyle w:val="a3"/>
                <w:rFonts w:ascii="Times New Roman" w:hAnsi="Times New Roman" w:cs="Times New Roman"/>
                <w:b/>
                <w:noProof/>
              </w:rPr>
              <w:t>2.</w:t>
            </w:r>
            <w:r w:rsidR="008C6C22">
              <w:rPr>
                <w:rFonts w:eastAsiaTheme="minorEastAsia"/>
                <w:noProof/>
                <w:lang w:eastAsia="ru-RU"/>
              </w:rPr>
              <w:tab/>
            </w:r>
            <w:r w:rsidR="008C6C22" w:rsidRPr="005B553E">
              <w:rPr>
                <w:rStyle w:val="a3"/>
                <w:rFonts w:ascii="Times New Roman" w:hAnsi="Times New Roman" w:cs="Times New Roman"/>
                <w:b/>
                <w:noProof/>
              </w:rPr>
              <w:t>Обновление ResViewII</w:t>
            </w:r>
            <w:r w:rsidR="008C6C22">
              <w:rPr>
                <w:noProof/>
                <w:webHidden/>
              </w:rPr>
              <w:tab/>
            </w:r>
            <w:r w:rsidR="008C6C22">
              <w:rPr>
                <w:noProof/>
                <w:webHidden/>
              </w:rPr>
              <w:fldChar w:fldCharType="begin"/>
            </w:r>
            <w:r w:rsidR="008C6C22">
              <w:rPr>
                <w:noProof/>
                <w:webHidden/>
              </w:rPr>
              <w:instrText xml:space="preserve"> PAGEREF _Toc417918400 \h </w:instrText>
            </w:r>
            <w:r w:rsidR="008C6C22">
              <w:rPr>
                <w:noProof/>
                <w:webHidden/>
              </w:rPr>
            </w:r>
            <w:r w:rsidR="008C6C22">
              <w:rPr>
                <w:noProof/>
                <w:webHidden/>
              </w:rPr>
              <w:fldChar w:fldCharType="separate"/>
            </w:r>
            <w:r w:rsidR="008C6C22">
              <w:rPr>
                <w:noProof/>
                <w:webHidden/>
              </w:rPr>
              <w:t>2</w:t>
            </w:r>
            <w:r w:rsidR="008C6C22">
              <w:rPr>
                <w:noProof/>
                <w:webHidden/>
              </w:rPr>
              <w:fldChar w:fldCharType="end"/>
            </w:r>
          </w:hyperlink>
        </w:p>
        <w:p w:rsidR="008C6C22" w:rsidRDefault="00F57A4A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17918401" w:history="1">
            <w:r w:rsidR="008C6C22" w:rsidRPr="005B553E">
              <w:rPr>
                <w:rStyle w:val="a3"/>
                <w:rFonts w:ascii="Times New Roman" w:hAnsi="Times New Roman" w:cs="Times New Roman"/>
                <w:b/>
                <w:noProof/>
              </w:rPr>
              <w:t>3.</w:t>
            </w:r>
            <w:r w:rsidR="008C6C22">
              <w:rPr>
                <w:rFonts w:eastAsiaTheme="minorEastAsia"/>
                <w:noProof/>
                <w:lang w:eastAsia="ru-RU"/>
              </w:rPr>
              <w:tab/>
            </w:r>
            <w:r w:rsidR="008C6C22" w:rsidRPr="005B553E">
              <w:rPr>
                <w:rStyle w:val="a3"/>
                <w:rFonts w:ascii="Times New Roman" w:hAnsi="Times New Roman" w:cs="Times New Roman"/>
                <w:b/>
                <w:noProof/>
              </w:rPr>
              <w:t>Отображение информации о лицензий для ResViewII</w:t>
            </w:r>
            <w:r w:rsidR="008C6C22">
              <w:rPr>
                <w:noProof/>
                <w:webHidden/>
              </w:rPr>
              <w:tab/>
            </w:r>
            <w:r w:rsidR="008C6C22">
              <w:rPr>
                <w:noProof/>
                <w:webHidden/>
              </w:rPr>
              <w:fldChar w:fldCharType="begin"/>
            </w:r>
            <w:r w:rsidR="008C6C22">
              <w:rPr>
                <w:noProof/>
                <w:webHidden/>
              </w:rPr>
              <w:instrText xml:space="preserve"> PAGEREF _Toc417918401 \h </w:instrText>
            </w:r>
            <w:r w:rsidR="008C6C22">
              <w:rPr>
                <w:noProof/>
                <w:webHidden/>
              </w:rPr>
            </w:r>
            <w:r w:rsidR="008C6C22">
              <w:rPr>
                <w:noProof/>
                <w:webHidden/>
              </w:rPr>
              <w:fldChar w:fldCharType="separate"/>
            </w:r>
            <w:r w:rsidR="008C6C22">
              <w:rPr>
                <w:noProof/>
                <w:webHidden/>
              </w:rPr>
              <w:t>3</w:t>
            </w:r>
            <w:r w:rsidR="008C6C22">
              <w:rPr>
                <w:noProof/>
                <w:webHidden/>
              </w:rPr>
              <w:fldChar w:fldCharType="end"/>
            </w:r>
          </w:hyperlink>
        </w:p>
        <w:p w:rsidR="008C6C22" w:rsidRDefault="008C6C22">
          <w:r>
            <w:rPr>
              <w:b/>
              <w:bCs/>
            </w:rPr>
            <w:fldChar w:fldCharType="end"/>
          </w:r>
        </w:p>
      </w:sdtContent>
    </w:sdt>
    <w:p w:rsidR="008C6C22" w:rsidRDefault="008C6C22" w:rsidP="00747B66">
      <w:pPr>
        <w:jc w:val="center"/>
        <w:rPr>
          <w:rFonts w:ascii="Times New Roman" w:hAnsi="Times New Roman" w:cs="Times New Roman"/>
          <w:b/>
        </w:rPr>
      </w:pPr>
    </w:p>
    <w:p w:rsidR="00F16B09" w:rsidRDefault="00477894" w:rsidP="00747B66">
      <w:pPr>
        <w:pStyle w:val="1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auto"/>
        </w:rPr>
      </w:pPr>
      <w:bookmarkStart w:id="0" w:name="_Toc417918399"/>
      <w:r w:rsidRPr="00747B66">
        <w:rPr>
          <w:rFonts w:ascii="Times New Roman" w:hAnsi="Times New Roman" w:cs="Times New Roman"/>
          <w:b/>
          <w:color w:val="auto"/>
        </w:rPr>
        <w:t xml:space="preserve">Новая установка </w:t>
      </w:r>
      <w:proofErr w:type="spellStart"/>
      <w:r w:rsidRPr="00747B66">
        <w:rPr>
          <w:rFonts w:ascii="Times New Roman" w:hAnsi="Times New Roman" w:cs="Times New Roman"/>
          <w:b/>
          <w:color w:val="auto"/>
        </w:rPr>
        <w:t>ResViewII</w:t>
      </w:r>
      <w:bookmarkEnd w:id="0"/>
      <w:proofErr w:type="spellEnd"/>
    </w:p>
    <w:p w:rsidR="00747B66" w:rsidRPr="00747B66" w:rsidRDefault="00747B66" w:rsidP="00747B66"/>
    <w:p w:rsidR="00747B66" w:rsidRPr="008C6C22" w:rsidRDefault="00747B66" w:rsidP="008C6C22">
      <w:pPr>
        <w:pStyle w:val="2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C6C22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Установка клиента БД</w:t>
      </w:r>
    </w:p>
    <w:p w:rsidR="00477894" w:rsidRDefault="00477894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установки </w:t>
      </w:r>
      <w:proofErr w:type="spellStart"/>
      <w:r w:rsidRPr="00477894">
        <w:rPr>
          <w:rFonts w:ascii="Times New Roman" w:hAnsi="Times New Roman" w:cs="Times New Roman"/>
        </w:rPr>
        <w:t>ResViewII</w:t>
      </w:r>
      <w:proofErr w:type="spellEnd"/>
      <w:r>
        <w:rPr>
          <w:rFonts w:ascii="Times New Roman" w:hAnsi="Times New Roman" w:cs="Times New Roman"/>
        </w:rPr>
        <w:t xml:space="preserve"> потребуется установленный </w:t>
      </w:r>
      <w:proofErr w:type="spellStart"/>
      <w:r w:rsidRPr="00477894">
        <w:rPr>
          <w:rFonts w:ascii="Times New Roman" w:hAnsi="Times New Roman" w:cs="Times New Roman"/>
        </w:rPr>
        <w:t>Client</w:t>
      </w:r>
      <w:proofErr w:type="spellEnd"/>
      <w:r w:rsidRPr="00477894">
        <w:rPr>
          <w:rFonts w:ascii="Times New Roman" w:hAnsi="Times New Roman" w:cs="Times New Roman"/>
        </w:rPr>
        <w:t xml:space="preserve"> </w:t>
      </w:r>
      <w:proofErr w:type="spellStart"/>
      <w:r w:rsidRPr="00477894">
        <w:rPr>
          <w:rFonts w:ascii="Times New Roman" w:hAnsi="Times New Roman" w:cs="Times New Roman"/>
        </w:rPr>
        <w:t>Oracle</w:t>
      </w:r>
      <w:proofErr w:type="spellEnd"/>
      <w:r w:rsidRPr="00477894">
        <w:rPr>
          <w:rFonts w:ascii="Times New Roman" w:hAnsi="Times New Roman" w:cs="Times New Roman"/>
        </w:rPr>
        <w:t xml:space="preserve"> 11g</w:t>
      </w:r>
      <w:r>
        <w:rPr>
          <w:rFonts w:ascii="Times New Roman" w:hAnsi="Times New Roman" w:cs="Times New Roman"/>
        </w:rPr>
        <w:t xml:space="preserve">. Проверяем существование клиента по наличию папки на диске </w:t>
      </w:r>
      <w:r w:rsidRPr="00477894">
        <w:rPr>
          <w:rFonts w:ascii="Times New Roman" w:hAnsi="Times New Roman" w:cs="Times New Roman"/>
        </w:rPr>
        <w:t>C:\app\product\11.2.0\client_1</w:t>
      </w:r>
      <w:r>
        <w:rPr>
          <w:rFonts w:ascii="Times New Roman" w:hAnsi="Times New Roman" w:cs="Times New Roman"/>
        </w:rPr>
        <w:t xml:space="preserve">, если папки не существует, то </w:t>
      </w:r>
      <w:r w:rsidR="00871ABE">
        <w:rPr>
          <w:rFonts w:ascii="Times New Roman" w:hAnsi="Times New Roman" w:cs="Times New Roman"/>
        </w:rPr>
        <w:t>начинаем установку</w:t>
      </w:r>
      <w:r>
        <w:rPr>
          <w:rFonts w:ascii="Times New Roman" w:hAnsi="Times New Roman" w:cs="Times New Roman"/>
        </w:rPr>
        <w:t>:</w:t>
      </w:r>
    </w:p>
    <w:p w:rsidR="00871ABE" w:rsidRDefault="00871ABE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установки 32-х битной версии можно запустить команду:</w:t>
      </w:r>
    </w:p>
    <w:p w:rsidR="00477894" w:rsidRDefault="00477894" w:rsidP="00477894">
      <w:pPr>
        <w:ind w:left="1134"/>
        <w:rPr>
          <w:rFonts w:ascii="Times New Roman" w:hAnsi="Times New Roman" w:cs="Times New Roman"/>
          <w:i/>
          <w:lang w:val="en-US"/>
        </w:rPr>
      </w:pPr>
      <w:proofErr w:type="gramStart"/>
      <w:r w:rsidRPr="00477894">
        <w:rPr>
          <w:rFonts w:ascii="Times New Roman" w:hAnsi="Times New Roman" w:cs="Times New Roman"/>
          <w:i/>
          <w:lang w:val="en-US"/>
        </w:rPr>
        <w:t>start</w:t>
      </w:r>
      <w:proofErr w:type="gramEnd"/>
      <w:r w:rsidRPr="00477894">
        <w:rPr>
          <w:rFonts w:ascii="Times New Roman" w:hAnsi="Times New Roman" w:cs="Times New Roman"/>
          <w:i/>
          <w:lang w:val="en-US"/>
        </w:rPr>
        <w:t xml:space="preserve"> /</w:t>
      </w:r>
      <w:r w:rsidR="00B73BC3">
        <w:rPr>
          <w:rFonts w:ascii="Times New Roman" w:hAnsi="Times New Roman" w:cs="Times New Roman"/>
          <w:i/>
          <w:lang w:val="en-US"/>
        </w:rPr>
        <w:t>wait \\irkoil\dfs\Distr</w:t>
      </w:r>
      <w:r w:rsidRPr="00477894">
        <w:rPr>
          <w:rFonts w:ascii="Times New Roman" w:hAnsi="Times New Roman" w:cs="Times New Roman"/>
          <w:i/>
          <w:lang w:val="en-US"/>
        </w:rPr>
        <w:t>\Oracle\Client\win32_11gR2_client\client\setup.exe -silent "variable=setting"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nowelcome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noconfig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nowait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responseFile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</w:t>
      </w:r>
      <w:r w:rsidR="00B73BC3" w:rsidRPr="00542384">
        <w:rPr>
          <w:rFonts w:ascii="Times New Roman" w:hAnsi="Times New Roman" w:cs="Times New Roman"/>
          <w:i/>
          <w:lang w:val="en-US"/>
        </w:rPr>
        <w:t>\\irkoil.local\dfs\Distr\Oracle\Client\win32_11gR2_client\client\response\client_admin.rsp</w:t>
      </w:r>
    </w:p>
    <w:p w:rsidR="00871ABE" w:rsidRDefault="00871ABE" w:rsidP="00871ABE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установки 64-х битной версии можно запустить команду:</w:t>
      </w:r>
    </w:p>
    <w:p w:rsidR="0010380D" w:rsidRDefault="0010380D" w:rsidP="0010380D">
      <w:pPr>
        <w:ind w:left="1134"/>
        <w:rPr>
          <w:rFonts w:ascii="Times New Roman" w:hAnsi="Times New Roman" w:cs="Times New Roman"/>
          <w:i/>
          <w:lang w:val="en-US"/>
        </w:rPr>
      </w:pPr>
      <w:proofErr w:type="gramStart"/>
      <w:r w:rsidRPr="00477894">
        <w:rPr>
          <w:rFonts w:ascii="Times New Roman" w:hAnsi="Times New Roman" w:cs="Times New Roman"/>
          <w:i/>
          <w:lang w:val="en-US"/>
        </w:rPr>
        <w:t>start</w:t>
      </w:r>
      <w:proofErr w:type="gramEnd"/>
      <w:r w:rsidRPr="00477894">
        <w:rPr>
          <w:rFonts w:ascii="Times New Roman" w:hAnsi="Times New Roman" w:cs="Times New Roman"/>
          <w:i/>
          <w:lang w:val="en-US"/>
        </w:rPr>
        <w:t xml:space="preserve"> /wait </w:t>
      </w:r>
      <w:r w:rsidRPr="0010380D">
        <w:rPr>
          <w:rFonts w:ascii="Times New Roman" w:hAnsi="Times New Roman" w:cs="Times New Roman"/>
          <w:i/>
          <w:lang w:val="en-US"/>
        </w:rPr>
        <w:t>\\irkoil\dfs\Distr\Oracle\Client\win64_11gR2_client\client\setup.exe</w:t>
      </w:r>
      <w:r w:rsidRPr="00477894">
        <w:rPr>
          <w:rFonts w:ascii="Times New Roman" w:hAnsi="Times New Roman" w:cs="Times New Roman"/>
          <w:i/>
          <w:lang w:val="en-US"/>
        </w:rPr>
        <w:t xml:space="preserve"> -silent "variable=setting"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nowelcome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noconfig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nowait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-</w:t>
      </w:r>
      <w:proofErr w:type="spellStart"/>
      <w:r w:rsidRPr="00477894">
        <w:rPr>
          <w:rFonts w:ascii="Times New Roman" w:hAnsi="Times New Roman" w:cs="Times New Roman"/>
          <w:i/>
          <w:lang w:val="en-US"/>
        </w:rPr>
        <w:t>responseFile</w:t>
      </w:r>
      <w:proofErr w:type="spellEnd"/>
      <w:r w:rsidRPr="00477894">
        <w:rPr>
          <w:rFonts w:ascii="Times New Roman" w:hAnsi="Times New Roman" w:cs="Times New Roman"/>
          <w:i/>
          <w:lang w:val="en-US"/>
        </w:rPr>
        <w:t xml:space="preserve"> </w:t>
      </w:r>
      <w:r w:rsidR="00B73BC3" w:rsidRPr="00542384">
        <w:rPr>
          <w:rFonts w:ascii="Times New Roman" w:hAnsi="Times New Roman" w:cs="Times New Roman"/>
          <w:i/>
          <w:lang w:val="en-US"/>
        </w:rPr>
        <w:t>\\irkoil.local\dfs\Distr\Oracle\Client\win64_11gR2_client\client\response\client_admin.rsp</w:t>
      </w:r>
    </w:p>
    <w:p w:rsidR="0010380D" w:rsidRPr="00747B66" w:rsidRDefault="0010380D" w:rsidP="00364234">
      <w:pPr>
        <w:ind w:firstLine="851"/>
        <w:jc w:val="both"/>
        <w:rPr>
          <w:rFonts w:ascii="Times New Roman" w:hAnsi="Times New Roman" w:cs="Times New Roman"/>
          <w:color w:val="FF0000"/>
        </w:rPr>
      </w:pPr>
      <w:r w:rsidRPr="00747B66">
        <w:rPr>
          <w:rFonts w:ascii="Times New Roman" w:hAnsi="Times New Roman" w:cs="Times New Roman"/>
          <w:b/>
          <w:color w:val="FF0000"/>
        </w:rPr>
        <w:t>ВНИМАНИЕ!!!</w:t>
      </w:r>
      <w:r w:rsidRPr="00747B66">
        <w:rPr>
          <w:rFonts w:ascii="Times New Roman" w:hAnsi="Times New Roman" w:cs="Times New Roman"/>
          <w:color w:val="FF0000"/>
        </w:rPr>
        <w:t xml:space="preserve"> </w:t>
      </w:r>
      <w:r w:rsidRPr="00747B66">
        <w:rPr>
          <w:rFonts w:ascii="Times New Roman" w:hAnsi="Times New Roman" w:cs="Times New Roman"/>
          <w:b/>
          <w:i/>
          <w:color w:val="FF0000"/>
        </w:rPr>
        <w:t xml:space="preserve">Разрядность </w:t>
      </w:r>
      <w:r w:rsidRPr="00747B66">
        <w:rPr>
          <w:rFonts w:ascii="Times New Roman" w:hAnsi="Times New Roman" w:cs="Times New Roman"/>
          <w:b/>
          <w:i/>
          <w:color w:val="FF0000"/>
          <w:lang w:val="en-US"/>
        </w:rPr>
        <w:t>Client</w:t>
      </w:r>
      <w:r w:rsidRPr="00747B66">
        <w:rPr>
          <w:rFonts w:ascii="Times New Roman" w:hAnsi="Times New Roman" w:cs="Times New Roman"/>
          <w:b/>
          <w:i/>
          <w:color w:val="FF0000"/>
        </w:rPr>
        <w:t xml:space="preserve"> </w:t>
      </w:r>
      <w:r w:rsidRPr="00747B66">
        <w:rPr>
          <w:rFonts w:ascii="Times New Roman" w:hAnsi="Times New Roman" w:cs="Times New Roman"/>
          <w:b/>
          <w:i/>
          <w:color w:val="FF0000"/>
          <w:lang w:val="en-US"/>
        </w:rPr>
        <w:t>Oracle</w:t>
      </w:r>
      <w:r w:rsidRPr="00747B66">
        <w:rPr>
          <w:rFonts w:ascii="Times New Roman" w:hAnsi="Times New Roman" w:cs="Times New Roman"/>
          <w:b/>
          <w:i/>
          <w:color w:val="FF0000"/>
        </w:rPr>
        <w:t xml:space="preserve"> 11</w:t>
      </w:r>
      <w:r w:rsidRPr="00747B66">
        <w:rPr>
          <w:rFonts w:ascii="Times New Roman" w:hAnsi="Times New Roman" w:cs="Times New Roman"/>
          <w:b/>
          <w:i/>
          <w:color w:val="FF0000"/>
          <w:lang w:val="en-US"/>
        </w:rPr>
        <w:t>g</w:t>
      </w:r>
      <w:r w:rsidRPr="00747B66">
        <w:rPr>
          <w:rFonts w:ascii="Times New Roman" w:hAnsi="Times New Roman" w:cs="Times New Roman"/>
          <w:b/>
          <w:i/>
          <w:color w:val="FF0000"/>
        </w:rPr>
        <w:t xml:space="preserve"> и </w:t>
      </w:r>
      <w:proofErr w:type="spellStart"/>
      <w:r w:rsidRPr="00747B66">
        <w:rPr>
          <w:rFonts w:ascii="Times New Roman" w:hAnsi="Times New Roman" w:cs="Times New Roman"/>
          <w:b/>
          <w:i/>
          <w:color w:val="FF0000"/>
          <w:lang w:val="en-US"/>
        </w:rPr>
        <w:t>ResViewII</w:t>
      </w:r>
      <w:proofErr w:type="spellEnd"/>
      <w:r w:rsidRPr="00747B66">
        <w:rPr>
          <w:rFonts w:ascii="Times New Roman" w:hAnsi="Times New Roman" w:cs="Times New Roman"/>
          <w:b/>
          <w:i/>
          <w:color w:val="FF0000"/>
        </w:rPr>
        <w:t xml:space="preserve"> должны совпадать!!!</w:t>
      </w:r>
    </w:p>
    <w:p w:rsidR="00747B66" w:rsidRPr="00747B66" w:rsidRDefault="00747B66" w:rsidP="00747B66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</w:rPr>
      </w:pPr>
      <w:r w:rsidRPr="00747B66">
        <w:rPr>
          <w:rFonts w:ascii="Times New Roman" w:hAnsi="Times New Roman" w:cs="Times New Roman"/>
          <w:b/>
        </w:rPr>
        <w:t>Конфигурация подключения к БД</w:t>
      </w:r>
    </w:p>
    <w:p w:rsidR="00477894" w:rsidRPr="0010380D" w:rsidRDefault="00364234" w:rsidP="0036423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установки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клиента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необходимо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его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сконфигурировать</w:t>
      </w:r>
      <w:r w:rsidRPr="0010380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для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этого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необходимо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скопировать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папку</w:t>
      </w:r>
      <w:r w:rsidRPr="0010380D">
        <w:rPr>
          <w:rFonts w:ascii="Times New Roman" w:hAnsi="Times New Roman" w:cs="Times New Roman"/>
        </w:rPr>
        <w:t xml:space="preserve"> </w:t>
      </w:r>
      <w:r w:rsidRPr="00364234">
        <w:rPr>
          <w:rFonts w:ascii="Times New Roman" w:hAnsi="Times New Roman" w:cs="Times New Roman"/>
          <w:i/>
          <w:lang w:val="en-US"/>
        </w:rPr>
        <w:t>C</w:t>
      </w:r>
      <w:r w:rsidRPr="0010380D">
        <w:rPr>
          <w:rFonts w:ascii="Times New Roman" w:hAnsi="Times New Roman" w:cs="Times New Roman"/>
          <w:i/>
        </w:rPr>
        <w:t>:\</w:t>
      </w:r>
      <w:r w:rsidRPr="00364234">
        <w:rPr>
          <w:rFonts w:ascii="Times New Roman" w:hAnsi="Times New Roman" w:cs="Times New Roman"/>
          <w:i/>
          <w:lang w:val="en-US"/>
        </w:rPr>
        <w:t>app</w:t>
      </w:r>
      <w:r w:rsidRPr="0010380D">
        <w:rPr>
          <w:rFonts w:ascii="Times New Roman" w:hAnsi="Times New Roman" w:cs="Times New Roman"/>
          <w:i/>
        </w:rPr>
        <w:t>\</w:t>
      </w:r>
      <w:r w:rsidRPr="00364234">
        <w:rPr>
          <w:rFonts w:ascii="Times New Roman" w:hAnsi="Times New Roman" w:cs="Times New Roman"/>
          <w:i/>
          <w:lang w:val="en-US"/>
        </w:rPr>
        <w:t>product</w:t>
      </w:r>
      <w:r w:rsidRPr="0010380D">
        <w:rPr>
          <w:rFonts w:ascii="Times New Roman" w:hAnsi="Times New Roman" w:cs="Times New Roman"/>
          <w:i/>
        </w:rPr>
        <w:t>\11.2.0\</w:t>
      </w:r>
      <w:r w:rsidRPr="00364234">
        <w:rPr>
          <w:rFonts w:ascii="Times New Roman" w:hAnsi="Times New Roman" w:cs="Times New Roman"/>
          <w:i/>
          <w:lang w:val="en-US"/>
        </w:rPr>
        <w:t>client</w:t>
      </w:r>
      <w:r w:rsidRPr="0010380D">
        <w:rPr>
          <w:rFonts w:ascii="Times New Roman" w:hAnsi="Times New Roman" w:cs="Times New Roman"/>
          <w:i/>
        </w:rPr>
        <w:t>_1\</w:t>
      </w:r>
      <w:r w:rsidRPr="00364234">
        <w:rPr>
          <w:rFonts w:ascii="Times New Roman" w:hAnsi="Times New Roman" w:cs="Times New Roman"/>
          <w:i/>
          <w:lang w:val="en-US"/>
        </w:rPr>
        <w:t>network</w:t>
      </w:r>
      <w:r w:rsidRPr="0010380D">
        <w:rPr>
          <w:rFonts w:ascii="Times New Roman" w:hAnsi="Times New Roman" w:cs="Times New Roman"/>
          <w:i/>
        </w:rPr>
        <w:t>\</w:t>
      </w:r>
      <w:r w:rsidRPr="00364234">
        <w:rPr>
          <w:rFonts w:ascii="Times New Roman" w:hAnsi="Times New Roman" w:cs="Times New Roman"/>
          <w:i/>
          <w:lang w:val="en-US"/>
        </w:rPr>
        <w:t>admin</w:t>
      </w:r>
      <w:r w:rsidRPr="00103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файл</w:t>
      </w:r>
      <w:r w:rsidRPr="0010380D">
        <w:rPr>
          <w:rFonts w:ascii="Times New Roman" w:hAnsi="Times New Roman" w:cs="Times New Roman"/>
        </w:rPr>
        <w:t xml:space="preserve"> </w:t>
      </w:r>
      <w:r w:rsidRPr="0010380D">
        <w:rPr>
          <w:rFonts w:ascii="Times New Roman" w:hAnsi="Times New Roman" w:cs="Times New Roman"/>
          <w:i/>
        </w:rPr>
        <w:t>\\</w:t>
      </w:r>
      <w:r w:rsidRPr="00364234">
        <w:rPr>
          <w:rFonts w:ascii="Times New Roman" w:hAnsi="Times New Roman" w:cs="Times New Roman"/>
          <w:i/>
          <w:lang w:val="en-US"/>
        </w:rPr>
        <w:t>irkoil</w:t>
      </w:r>
      <w:r w:rsidRPr="0010380D">
        <w:rPr>
          <w:rFonts w:ascii="Times New Roman" w:hAnsi="Times New Roman" w:cs="Times New Roman"/>
          <w:i/>
        </w:rPr>
        <w:t>\</w:t>
      </w:r>
      <w:proofErr w:type="spellStart"/>
      <w:r w:rsidRPr="00364234">
        <w:rPr>
          <w:rFonts w:ascii="Times New Roman" w:hAnsi="Times New Roman" w:cs="Times New Roman"/>
          <w:i/>
          <w:lang w:val="en-US"/>
        </w:rPr>
        <w:t>dfs</w:t>
      </w:r>
      <w:proofErr w:type="spellEnd"/>
      <w:r w:rsidRPr="0010380D">
        <w:rPr>
          <w:rFonts w:ascii="Times New Roman" w:hAnsi="Times New Roman" w:cs="Times New Roman"/>
          <w:i/>
        </w:rPr>
        <w:t>\</w:t>
      </w:r>
      <w:proofErr w:type="spellStart"/>
      <w:r w:rsidRPr="00364234">
        <w:rPr>
          <w:rFonts w:ascii="Times New Roman" w:hAnsi="Times New Roman" w:cs="Times New Roman"/>
          <w:i/>
          <w:lang w:val="en-US"/>
        </w:rPr>
        <w:t>Distr</w:t>
      </w:r>
      <w:proofErr w:type="spellEnd"/>
      <w:r w:rsidRPr="0010380D">
        <w:rPr>
          <w:rFonts w:ascii="Times New Roman" w:hAnsi="Times New Roman" w:cs="Times New Roman"/>
          <w:i/>
        </w:rPr>
        <w:t>\</w:t>
      </w:r>
      <w:proofErr w:type="spellStart"/>
      <w:r w:rsidRPr="00364234">
        <w:rPr>
          <w:rFonts w:ascii="Times New Roman" w:hAnsi="Times New Roman" w:cs="Times New Roman"/>
          <w:i/>
          <w:lang w:val="en-US"/>
        </w:rPr>
        <w:t>Roxar</w:t>
      </w:r>
      <w:proofErr w:type="spellEnd"/>
      <w:r w:rsidRPr="0010380D">
        <w:rPr>
          <w:rFonts w:ascii="Times New Roman" w:hAnsi="Times New Roman" w:cs="Times New Roman"/>
          <w:i/>
        </w:rPr>
        <w:t>\</w:t>
      </w:r>
      <w:proofErr w:type="spellStart"/>
      <w:r w:rsidRPr="00364234">
        <w:rPr>
          <w:rFonts w:ascii="Times New Roman" w:hAnsi="Times New Roman" w:cs="Times New Roman"/>
          <w:i/>
          <w:lang w:val="en-US"/>
        </w:rPr>
        <w:t>tnsnames</w:t>
      </w:r>
      <w:proofErr w:type="spellEnd"/>
      <w:r w:rsidRPr="0010380D">
        <w:rPr>
          <w:rFonts w:ascii="Times New Roman" w:hAnsi="Times New Roman" w:cs="Times New Roman"/>
          <w:i/>
        </w:rPr>
        <w:t>.</w:t>
      </w:r>
      <w:proofErr w:type="spellStart"/>
      <w:r w:rsidRPr="00364234">
        <w:rPr>
          <w:rFonts w:ascii="Times New Roman" w:hAnsi="Times New Roman" w:cs="Times New Roman"/>
          <w:i/>
          <w:lang w:val="en-US"/>
        </w:rPr>
        <w:t>ora</w:t>
      </w:r>
      <w:proofErr w:type="spellEnd"/>
    </w:p>
    <w:p w:rsidR="00477894" w:rsidRPr="00871ABE" w:rsidRDefault="00364234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Теперь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необходимо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настроить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параметры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лицензирования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программы</w:t>
      </w:r>
      <w:r w:rsidRPr="00871ABE">
        <w:rPr>
          <w:rFonts w:ascii="Times New Roman" w:hAnsi="Times New Roman" w:cs="Times New Roman"/>
        </w:rPr>
        <w:t xml:space="preserve"> </w:t>
      </w:r>
      <w:proofErr w:type="spellStart"/>
      <w:r w:rsidRPr="00364234">
        <w:rPr>
          <w:rFonts w:ascii="Times New Roman" w:hAnsi="Times New Roman" w:cs="Times New Roman"/>
          <w:lang w:val="en-US"/>
        </w:rPr>
        <w:t>ResViewII</w:t>
      </w:r>
      <w:proofErr w:type="spellEnd"/>
      <w:r w:rsidRPr="00871AB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для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этого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необходимо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запустить</w:t>
      </w:r>
      <w:r w:rsidRPr="00871A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файл</w:t>
      </w:r>
      <w:r w:rsidRPr="00871ABE">
        <w:rPr>
          <w:rFonts w:ascii="Times New Roman" w:hAnsi="Times New Roman" w:cs="Times New Roman"/>
        </w:rPr>
        <w:t xml:space="preserve"> </w:t>
      </w:r>
      <w:hyperlink r:id="rId6" w:history="1">
        <w:r w:rsidRPr="00871ABE">
          <w:rPr>
            <w:rStyle w:val="a3"/>
            <w:rFonts w:ascii="Times New Roman" w:hAnsi="Times New Roman" w:cs="Times New Roman"/>
            <w:i/>
          </w:rPr>
          <w:t>\\</w:t>
        </w:r>
        <w:r w:rsidRPr="004E3825">
          <w:rPr>
            <w:rStyle w:val="a3"/>
            <w:rFonts w:ascii="Times New Roman" w:hAnsi="Times New Roman" w:cs="Times New Roman"/>
            <w:i/>
            <w:lang w:val="en-US"/>
          </w:rPr>
          <w:t>irkoil</w:t>
        </w:r>
        <w:r w:rsidRPr="00871ABE">
          <w:rPr>
            <w:rStyle w:val="a3"/>
            <w:rFonts w:ascii="Times New Roman" w:hAnsi="Times New Roman" w:cs="Times New Roman"/>
            <w:i/>
          </w:rPr>
          <w:t>\</w:t>
        </w:r>
        <w:proofErr w:type="spellStart"/>
        <w:r w:rsidRPr="004E3825">
          <w:rPr>
            <w:rStyle w:val="a3"/>
            <w:rFonts w:ascii="Times New Roman" w:hAnsi="Times New Roman" w:cs="Times New Roman"/>
            <w:i/>
            <w:lang w:val="en-US"/>
          </w:rPr>
          <w:t>dfs</w:t>
        </w:r>
        <w:proofErr w:type="spellEnd"/>
        <w:r w:rsidRPr="00871ABE">
          <w:rPr>
            <w:rStyle w:val="a3"/>
            <w:rFonts w:ascii="Times New Roman" w:hAnsi="Times New Roman" w:cs="Times New Roman"/>
            <w:i/>
          </w:rPr>
          <w:t>\</w:t>
        </w:r>
        <w:proofErr w:type="spellStart"/>
        <w:r w:rsidRPr="004E3825">
          <w:rPr>
            <w:rStyle w:val="a3"/>
            <w:rFonts w:ascii="Times New Roman" w:hAnsi="Times New Roman" w:cs="Times New Roman"/>
            <w:i/>
            <w:lang w:val="en-US"/>
          </w:rPr>
          <w:t>Distr</w:t>
        </w:r>
        <w:proofErr w:type="spellEnd"/>
        <w:r w:rsidRPr="00871ABE">
          <w:rPr>
            <w:rStyle w:val="a3"/>
            <w:rFonts w:ascii="Times New Roman" w:hAnsi="Times New Roman" w:cs="Times New Roman"/>
            <w:i/>
          </w:rPr>
          <w:t>\</w:t>
        </w:r>
        <w:proofErr w:type="spellStart"/>
        <w:r w:rsidRPr="004E3825">
          <w:rPr>
            <w:rStyle w:val="a3"/>
            <w:rFonts w:ascii="Times New Roman" w:hAnsi="Times New Roman" w:cs="Times New Roman"/>
            <w:i/>
            <w:lang w:val="en-US"/>
          </w:rPr>
          <w:t>Roxar</w:t>
        </w:r>
        <w:proofErr w:type="spellEnd"/>
        <w:r w:rsidRPr="00871ABE">
          <w:rPr>
            <w:rStyle w:val="a3"/>
            <w:rFonts w:ascii="Times New Roman" w:hAnsi="Times New Roman" w:cs="Times New Roman"/>
            <w:i/>
          </w:rPr>
          <w:t>\</w:t>
        </w:r>
        <w:r w:rsidRPr="004E3825">
          <w:rPr>
            <w:rStyle w:val="a3"/>
            <w:rFonts w:ascii="Times New Roman" w:hAnsi="Times New Roman" w:cs="Times New Roman"/>
            <w:i/>
            <w:lang w:val="en-US"/>
          </w:rPr>
          <w:t>LM</w:t>
        </w:r>
        <w:r w:rsidRPr="00871ABE">
          <w:rPr>
            <w:rStyle w:val="a3"/>
            <w:rFonts w:ascii="Times New Roman" w:hAnsi="Times New Roman" w:cs="Times New Roman"/>
            <w:i/>
          </w:rPr>
          <w:t>_</w:t>
        </w:r>
        <w:r w:rsidRPr="004E3825">
          <w:rPr>
            <w:rStyle w:val="a3"/>
            <w:rFonts w:ascii="Times New Roman" w:hAnsi="Times New Roman" w:cs="Times New Roman"/>
            <w:i/>
            <w:lang w:val="en-US"/>
          </w:rPr>
          <w:t>LICENSE</w:t>
        </w:r>
        <w:r w:rsidRPr="00871ABE">
          <w:rPr>
            <w:rStyle w:val="a3"/>
            <w:rFonts w:ascii="Times New Roman" w:hAnsi="Times New Roman" w:cs="Times New Roman"/>
            <w:i/>
          </w:rPr>
          <w:t>_</w:t>
        </w:r>
        <w:r w:rsidRPr="004E3825">
          <w:rPr>
            <w:rStyle w:val="a3"/>
            <w:rFonts w:ascii="Times New Roman" w:hAnsi="Times New Roman" w:cs="Times New Roman"/>
            <w:i/>
            <w:lang w:val="en-US"/>
          </w:rPr>
          <w:t>FILE</w:t>
        </w:r>
        <w:r w:rsidRPr="00871ABE">
          <w:rPr>
            <w:rStyle w:val="a3"/>
            <w:rFonts w:ascii="Times New Roman" w:hAnsi="Times New Roman" w:cs="Times New Roman"/>
            <w:i/>
          </w:rPr>
          <w:t>_</w:t>
        </w:r>
        <w:r w:rsidRPr="004E3825">
          <w:rPr>
            <w:rStyle w:val="a3"/>
            <w:rFonts w:ascii="Times New Roman" w:hAnsi="Times New Roman" w:cs="Times New Roman"/>
            <w:i/>
            <w:lang w:val="en-US"/>
          </w:rPr>
          <w:t>FOR</w:t>
        </w:r>
        <w:r w:rsidRPr="00871ABE">
          <w:rPr>
            <w:rStyle w:val="a3"/>
            <w:rFonts w:ascii="Times New Roman" w:hAnsi="Times New Roman" w:cs="Times New Roman"/>
            <w:i/>
          </w:rPr>
          <w:t>_</w:t>
        </w:r>
        <w:r w:rsidRPr="004E3825">
          <w:rPr>
            <w:rStyle w:val="a3"/>
            <w:rFonts w:ascii="Times New Roman" w:hAnsi="Times New Roman" w:cs="Times New Roman"/>
            <w:i/>
            <w:lang w:val="en-US"/>
          </w:rPr>
          <w:t>ROXAR</w:t>
        </w:r>
        <w:r w:rsidRPr="00871ABE">
          <w:rPr>
            <w:rStyle w:val="a3"/>
            <w:rFonts w:ascii="Times New Roman" w:hAnsi="Times New Roman" w:cs="Times New Roman"/>
            <w:i/>
          </w:rPr>
          <w:t>.</w:t>
        </w:r>
        <w:proofErr w:type="spellStart"/>
        <w:r w:rsidRPr="004E3825">
          <w:rPr>
            <w:rStyle w:val="a3"/>
            <w:rFonts w:ascii="Times New Roman" w:hAnsi="Times New Roman" w:cs="Times New Roman"/>
            <w:i/>
            <w:lang w:val="en-US"/>
          </w:rPr>
          <w:t>reg</w:t>
        </w:r>
        <w:proofErr w:type="spellEnd"/>
      </w:hyperlink>
      <w:r w:rsidR="00871ABE">
        <w:rPr>
          <w:rFonts w:ascii="Times New Roman" w:hAnsi="Times New Roman" w:cs="Times New Roman"/>
          <w:i/>
        </w:rPr>
        <w:t xml:space="preserve"> </w:t>
      </w:r>
      <w:r w:rsidR="00871ABE" w:rsidRPr="00871ABE">
        <w:rPr>
          <w:rFonts w:ascii="Times New Roman" w:hAnsi="Times New Roman" w:cs="Times New Roman"/>
        </w:rPr>
        <w:t>с правами локального администратора на ПК</w:t>
      </w:r>
    </w:p>
    <w:p w:rsidR="00747B66" w:rsidRPr="00747B66" w:rsidRDefault="00747B66" w:rsidP="00747B66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</w:rPr>
      </w:pPr>
      <w:r w:rsidRPr="00747B66">
        <w:rPr>
          <w:rFonts w:ascii="Times New Roman" w:hAnsi="Times New Roman" w:cs="Times New Roman"/>
          <w:b/>
        </w:rPr>
        <w:t>Установка самой программы</w:t>
      </w:r>
    </w:p>
    <w:p w:rsidR="00364234" w:rsidRPr="00364234" w:rsidRDefault="0010380D" w:rsidP="0036423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Запускаем установку дистрибутива программы из папки: </w:t>
      </w:r>
      <w:r w:rsidRPr="0010380D">
        <w:rPr>
          <w:rFonts w:ascii="Times New Roman" w:hAnsi="Times New Roman" w:cs="Times New Roman"/>
        </w:rPr>
        <w:t>\\irkoil\df</w:t>
      </w:r>
      <w:r>
        <w:rPr>
          <w:rFonts w:ascii="Times New Roman" w:hAnsi="Times New Roman" w:cs="Times New Roman"/>
        </w:rPr>
        <w:t>s\Distr\Roxar</w:t>
      </w:r>
    </w:p>
    <w:p w:rsidR="00364234" w:rsidRDefault="0010380D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Установка производится с параметрами по умолчанию.</w:t>
      </w:r>
      <w:r w:rsidR="00900F34">
        <w:rPr>
          <w:rFonts w:ascii="Times New Roman" w:hAnsi="Times New Roman" w:cs="Times New Roman"/>
        </w:rPr>
        <w:t xml:space="preserve"> Устанавливаем </w:t>
      </w:r>
      <w:r w:rsidR="00747B66">
        <w:rPr>
          <w:rFonts w:ascii="Times New Roman" w:hAnsi="Times New Roman" w:cs="Times New Roman"/>
        </w:rPr>
        <w:t>последнюю</w:t>
      </w:r>
      <w:r w:rsidR="00900F34">
        <w:rPr>
          <w:rFonts w:ascii="Times New Roman" w:hAnsi="Times New Roman" w:cs="Times New Roman"/>
        </w:rPr>
        <w:t xml:space="preserve"> по версии программу, либо ту, которую просил пользователь.</w:t>
      </w:r>
    </w:p>
    <w:p w:rsidR="00747B66" w:rsidRPr="00747B66" w:rsidRDefault="00747B66" w:rsidP="00747B66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</w:rPr>
      </w:pPr>
      <w:r w:rsidRPr="00747B66">
        <w:rPr>
          <w:rFonts w:ascii="Times New Roman" w:hAnsi="Times New Roman" w:cs="Times New Roman"/>
          <w:b/>
        </w:rPr>
        <w:t>Настройка программы</w:t>
      </w:r>
    </w:p>
    <w:p w:rsidR="00747B66" w:rsidRPr="00747B66" w:rsidRDefault="0010380D" w:rsidP="00747B66">
      <w:pPr>
        <w:ind w:firstLine="851"/>
        <w:jc w:val="both"/>
        <w:rPr>
          <w:rFonts w:ascii="Times New Roman" w:hAnsi="Times New Roman" w:cs="Times New Roman"/>
        </w:rPr>
      </w:pPr>
      <w:r w:rsidRPr="00747B66">
        <w:rPr>
          <w:rFonts w:ascii="Times New Roman" w:hAnsi="Times New Roman" w:cs="Times New Roman"/>
        </w:rPr>
        <w:t>После успешной установки необходимо настроить подключение к БД. Для этого необходимо скопировать файл \\irkoil\dfs\Distr\Roxar\settings.db c:\ProgramData\Roxar\ResViewII-6.6.115\settings\</w:t>
      </w:r>
      <w:r w:rsidR="0076397E" w:rsidRPr="00747B66">
        <w:rPr>
          <w:rFonts w:ascii="Times New Roman" w:hAnsi="Times New Roman" w:cs="Times New Roman"/>
        </w:rPr>
        <w:t>, где ResViewII-6.6.115 версия устанавливаемой программы</w:t>
      </w:r>
    </w:p>
    <w:p w:rsidR="00747B66" w:rsidRDefault="00747B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7B66" w:rsidRDefault="00747B66" w:rsidP="00747B66">
      <w:pPr>
        <w:pStyle w:val="1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auto"/>
        </w:rPr>
      </w:pPr>
      <w:bookmarkStart w:id="1" w:name="_Toc417918400"/>
      <w:r w:rsidRPr="00747B66">
        <w:rPr>
          <w:rFonts w:ascii="Times New Roman" w:hAnsi="Times New Roman" w:cs="Times New Roman"/>
          <w:b/>
          <w:color w:val="auto"/>
        </w:rPr>
        <w:lastRenderedPageBreak/>
        <w:t xml:space="preserve">Обновление </w:t>
      </w:r>
      <w:proofErr w:type="spellStart"/>
      <w:r w:rsidRPr="00747B66">
        <w:rPr>
          <w:rFonts w:ascii="Times New Roman" w:hAnsi="Times New Roman" w:cs="Times New Roman"/>
          <w:b/>
          <w:color w:val="auto"/>
        </w:rPr>
        <w:t>ResViewII</w:t>
      </w:r>
      <w:bookmarkEnd w:id="1"/>
      <w:proofErr w:type="spellEnd"/>
    </w:p>
    <w:p w:rsidR="00384D6F" w:rsidRPr="00384D6F" w:rsidRDefault="00384D6F" w:rsidP="00384D6F"/>
    <w:p w:rsidR="00747B66" w:rsidRPr="00384D6F" w:rsidRDefault="00384D6F" w:rsidP="00384D6F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</w:rPr>
      </w:pPr>
      <w:r w:rsidRPr="00384D6F">
        <w:rPr>
          <w:rFonts w:ascii="Times New Roman" w:hAnsi="Times New Roman" w:cs="Times New Roman"/>
          <w:b/>
        </w:rPr>
        <w:t>Установка новой версии программы.</w:t>
      </w:r>
    </w:p>
    <w:p w:rsidR="00384D6F" w:rsidRDefault="00384D6F" w:rsidP="00384D6F">
      <w:pPr>
        <w:ind w:firstLine="851"/>
        <w:rPr>
          <w:rFonts w:ascii="Times New Roman" w:hAnsi="Times New Roman" w:cs="Times New Roman"/>
        </w:rPr>
      </w:pPr>
      <w:r w:rsidRPr="00384D6F">
        <w:rPr>
          <w:rFonts w:ascii="Times New Roman" w:hAnsi="Times New Roman" w:cs="Times New Roman"/>
        </w:rPr>
        <w:t>См. пункт 1.3</w:t>
      </w:r>
    </w:p>
    <w:p w:rsidR="00384D6F" w:rsidRPr="00384D6F" w:rsidRDefault="00384D6F" w:rsidP="00384D6F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</w:rPr>
      </w:pPr>
      <w:r w:rsidRPr="00384D6F">
        <w:rPr>
          <w:rFonts w:ascii="Times New Roman" w:hAnsi="Times New Roman" w:cs="Times New Roman"/>
          <w:b/>
        </w:rPr>
        <w:t>Импорт настроек программы</w:t>
      </w:r>
    </w:p>
    <w:p w:rsid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Импорт настроек из предыдущей версии программы:</w:t>
      </w:r>
    </w:p>
    <w:p w:rsidR="00747B66" w:rsidRP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Запустите программу: </w:t>
      </w:r>
      <w:proofErr w:type="spellStart"/>
      <w:r w:rsidRPr="00747B66">
        <w:rPr>
          <w:rFonts w:ascii="Times New Roman" w:hAnsi="Times New Roman" w:cs="Times New Roman"/>
          <w:b/>
          <w:lang w:val="en-US"/>
        </w:rPr>
        <w:t>ResViewII</w:t>
      </w:r>
      <w:proofErr w:type="spellEnd"/>
      <w:r w:rsidRPr="00747B66">
        <w:rPr>
          <w:rFonts w:ascii="Times New Roman" w:hAnsi="Times New Roman" w:cs="Times New Roman"/>
          <w:b/>
        </w:rPr>
        <w:t>-</w:t>
      </w:r>
      <w:r w:rsidRPr="00747B66">
        <w:rPr>
          <w:rFonts w:ascii="Times New Roman" w:hAnsi="Times New Roman" w:cs="Times New Roman"/>
          <w:b/>
          <w:lang w:val="en-US"/>
        </w:rPr>
        <w:t>Base</w:t>
      </w:r>
      <w:r w:rsidRPr="00747B66">
        <w:rPr>
          <w:rFonts w:ascii="Times New Roman" w:hAnsi="Times New Roman" w:cs="Times New Roman"/>
          <w:b/>
        </w:rPr>
        <w:t xml:space="preserve"> -&gt; </w:t>
      </w:r>
      <w:r>
        <w:rPr>
          <w:rFonts w:ascii="Times New Roman" w:hAnsi="Times New Roman" w:cs="Times New Roman"/>
          <w:b/>
        </w:rPr>
        <w:t>Инструменты</w:t>
      </w:r>
    </w:p>
    <w:p w:rsid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  <w:r w:rsidRPr="00747B6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6944203" wp14:editId="6A501440">
            <wp:extent cx="5544324" cy="1457528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</w:p>
    <w:p w:rsidR="00747B66" w:rsidRP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Далее, как показано на рисунке.</w:t>
      </w:r>
    </w:p>
    <w:p w:rsid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  <w:r w:rsidRPr="00747B6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02681FA" wp14:editId="4725B5E1">
            <wp:extent cx="5753903" cy="360095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36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B66" w:rsidRDefault="00747B66" w:rsidP="00477894">
      <w:pPr>
        <w:ind w:firstLine="851"/>
        <w:jc w:val="both"/>
        <w:rPr>
          <w:rFonts w:ascii="Times New Roman" w:hAnsi="Times New Roman" w:cs="Times New Roman"/>
        </w:rPr>
      </w:pPr>
    </w:p>
    <w:p w:rsidR="00D656BA" w:rsidRDefault="00D65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6397E" w:rsidRPr="008C6C22" w:rsidRDefault="00CE11FA" w:rsidP="008C6C22">
      <w:pPr>
        <w:pStyle w:val="1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auto"/>
        </w:rPr>
      </w:pPr>
      <w:bookmarkStart w:id="2" w:name="_Toc417918401"/>
      <w:r w:rsidRPr="008C6C22">
        <w:rPr>
          <w:rFonts w:ascii="Times New Roman" w:hAnsi="Times New Roman" w:cs="Times New Roman"/>
          <w:b/>
          <w:color w:val="auto"/>
        </w:rPr>
        <w:lastRenderedPageBreak/>
        <w:t>Отображение информации о</w:t>
      </w:r>
      <w:r w:rsidR="00D656BA" w:rsidRPr="008C6C22">
        <w:rPr>
          <w:rFonts w:ascii="Times New Roman" w:hAnsi="Times New Roman" w:cs="Times New Roman"/>
          <w:b/>
          <w:color w:val="auto"/>
        </w:rPr>
        <w:t xml:space="preserve"> лицензий для </w:t>
      </w:r>
      <w:proofErr w:type="spellStart"/>
      <w:r w:rsidR="00D656BA" w:rsidRPr="008C6C22">
        <w:rPr>
          <w:rFonts w:ascii="Times New Roman" w:hAnsi="Times New Roman" w:cs="Times New Roman"/>
          <w:b/>
          <w:color w:val="auto"/>
        </w:rPr>
        <w:t>ResViewII</w:t>
      </w:r>
      <w:bookmarkEnd w:id="2"/>
      <w:proofErr w:type="spellEnd"/>
    </w:p>
    <w:p w:rsidR="00D656BA" w:rsidRDefault="00D656BA" w:rsidP="00477894">
      <w:pPr>
        <w:ind w:firstLine="851"/>
        <w:jc w:val="both"/>
        <w:rPr>
          <w:rFonts w:ascii="Times New Roman" w:hAnsi="Times New Roman" w:cs="Times New Roman"/>
        </w:rPr>
      </w:pPr>
    </w:p>
    <w:p w:rsidR="00D656BA" w:rsidRDefault="00D656B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Создайте ярлык на программу </w:t>
      </w:r>
      <w:hyperlink r:id="rId9" w:history="1">
        <w:r w:rsidRPr="00224420">
          <w:rPr>
            <w:rStyle w:val="a3"/>
            <w:rFonts w:ascii="Times New Roman" w:hAnsi="Times New Roman" w:cs="Times New Roman"/>
          </w:rPr>
          <w:t>\\irkoil\dfs\Distr\Roxar\FLEXnet 11.9.1 Win64\lmtools.exe</w:t>
        </w:r>
      </w:hyperlink>
    </w:p>
    <w:p w:rsidR="00D656BA" w:rsidRDefault="00D656B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Запустите её и проделайте следующую процедуру:</w:t>
      </w:r>
    </w:p>
    <w:p w:rsidR="00D656BA" w:rsidRDefault="00D656B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0EEF5A15" wp14:editId="2AC98995">
            <wp:extent cx="5208905" cy="323002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4351" cy="32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6BA" w:rsidRDefault="00D656B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Далее выбираем </w:t>
      </w:r>
      <w:r w:rsidRPr="00CE11FA">
        <w:rPr>
          <w:rFonts w:ascii="Times New Roman" w:hAnsi="Times New Roman" w:cs="Times New Roman"/>
          <w:b/>
          <w:u w:val="single"/>
        </w:rPr>
        <w:t>последний по дате файл лицензии</w:t>
      </w:r>
      <w:r>
        <w:rPr>
          <w:rFonts w:ascii="Times New Roman" w:hAnsi="Times New Roman" w:cs="Times New Roman"/>
        </w:rPr>
        <w:t>:</w:t>
      </w:r>
    </w:p>
    <w:p w:rsidR="00D656BA" w:rsidRDefault="00D656B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80FF7F0" wp14:editId="0C4414FA">
            <wp:extent cx="5244511" cy="2949933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366" cy="295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6BA" w:rsidRPr="00D656BA" w:rsidRDefault="00D656BA" w:rsidP="00477894">
      <w:pPr>
        <w:ind w:firstLine="851"/>
        <w:jc w:val="both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1496D57" wp14:editId="4E001302">
            <wp:extent cx="5121441" cy="3175786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4105" cy="317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6BA" w:rsidRPr="00D656BA" w:rsidRDefault="00D656BA" w:rsidP="00477894">
      <w:pPr>
        <w:ind w:firstLine="851"/>
        <w:jc w:val="both"/>
        <w:rPr>
          <w:rFonts w:ascii="Times New Roman" w:hAnsi="Times New Roman" w:cs="Times New Roman"/>
          <w:lang w:val="en-US"/>
        </w:rPr>
      </w:pPr>
    </w:p>
    <w:p w:rsidR="00D656BA" w:rsidRPr="00D656BA" w:rsidRDefault="00CE11FA" w:rsidP="00477894">
      <w:pPr>
        <w:ind w:firstLine="851"/>
        <w:jc w:val="both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 wp14:anchorId="74C55FCA" wp14:editId="673C9939">
            <wp:extent cx="5171062" cy="320655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1791" cy="321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1FA" w:rsidRPr="00CE11FA" w:rsidRDefault="00CE11F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Получена статистика использования лицензии:</w:t>
      </w:r>
    </w:p>
    <w:p w:rsidR="00CE11FA" w:rsidRPr="00CE11FA" w:rsidRDefault="00CE11FA" w:rsidP="00477894">
      <w:pPr>
        <w:ind w:firstLine="851"/>
        <w:jc w:val="both"/>
        <w:rPr>
          <w:rFonts w:ascii="Times New Roman" w:hAnsi="Times New Roman" w:cs="Times New Roman"/>
          <w:b/>
          <w:color w:val="FF0000"/>
        </w:rPr>
      </w:pPr>
      <w:r w:rsidRPr="00CE11FA">
        <w:rPr>
          <w:rFonts w:ascii="Times New Roman" w:hAnsi="Times New Roman" w:cs="Times New Roman"/>
          <w:b/>
          <w:color w:val="FF0000"/>
        </w:rPr>
        <w:t>В дальнейшем необходимо выполнять только Шаг 4 и 5.</w:t>
      </w:r>
    </w:p>
    <w:p w:rsidR="00CE11FA" w:rsidRDefault="00CE11FA" w:rsidP="00477894">
      <w:pPr>
        <w:ind w:firstLine="851"/>
        <w:jc w:val="both"/>
        <w:rPr>
          <w:rFonts w:ascii="Times New Roman" w:hAnsi="Times New Roman" w:cs="Times New Roman"/>
        </w:rPr>
      </w:pPr>
    </w:p>
    <w:p w:rsidR="00CE11FA" w:rsidRDefault="00CE11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0380D" w:rsidRDefault="00CE11FA" w:rsidP="00477894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По полученным сообщениям видно кто занял лицензии: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--------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Status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--------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Flexible License Manager 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status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on Mon 8/25/2014 15:03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[Detecting </w:t>
      </w:r>
      <w:proofErr w:type="spell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lmgrd</w:t>
      </w:r>
      <w:proofErr w:type="spell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processes...]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License server status: 27000@roxar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   License file(s) on </w:t>
      </w:r>
      <w:proofErr w:type="spell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roxar</w:t>
      </w:r>
      <w:proofErr w:type="spell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: C:\Program Files\ROXAR\</w:t>
      </w:r>
      <w:proofErr w:type="spell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FLEXnet</w:t>
      </w:r>
      <w:proofErr w:type="spell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11.9.1 Win64\licenseto072015.lic: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    </w:t>
      </w:r>
      <w:proofErr w:type="spellStart"/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roxar</w:t>
      </w:r>
      <w:proofErr w:type="spellEnd"/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: license server UP (MASTER) v11.9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Vendor daemon status (on </w:t>
      </w:r>
      <w:proofErr w:type="spell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roxar</w:t>
      </w:r>
      <w:proofErr w:type="spell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):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proofErr w:type="spellStart"/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geomaticLM</w:t>
      </w:r>
      <w:proofErr w:type="spellEnd"/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: UP v11.9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Feature usage info: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Users of rms_fresview2:  (Total of 2 licenses issued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;  Total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of 0 licenses in use)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Users of fresview2_3d:  (Total of 2 licenses issued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;  Total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of 0 licenses in use)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Users of fresview2_base:  (Total of 2 licenses issued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;  Total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of 0 licenses in use)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Users of fresview2_map:  (Total of 2 licenses issued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;  Total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of 0 licenses in use)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Users of fresview2_well:  (Total of 2 licenses issued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;  Total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of 0 licenses in use)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Users of </w:t>
      </w:r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fresview2_fieldwatch</w:t>
      </w: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:  (Total of 2 licenses issued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;  </w:t>
      </w:r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Total</w:t>
      </w:r>
      <w:proofErr w:type="gram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of 2 licenses in use</w:t>
      </w: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) </w:t>
      </w:r>
      <w:r>
        <w:rPr>
          <w:rFonts w:ascii="Times New Roman" w:hAnsi="Times New Roman" w:cs="Times New Roman"/>
          <w:i/>
          <w:sz w:val="16"/>
          <w:szCs w:val="16"/>
          <w:lang w:val="en-US"/>
        </w:rPr>
        <w:t>–</w:t>
      </w: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</w:t>
      </w:r>
      <w:r w:rsidRPr="00CE11FA">
        <w:rPr>
          <w:rFonts w:ascii="Times New Roman" w:hAnsi="Times New Roman" w:cs="Times New Roman"/>
          <w:b/>
          <w:i/>
          <w:sz w:val="24"/>
          <w:szCs w:val="24"/>
        </w:rPr>
        <w:t>Использованная</w:t>
      </w:r>
      <w:r w:rsidRPr="00CE11F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CE11FA">
        <w:rPr>
          <w:rFonts w:ascii="Times New Roman" w:hAnsi="Times New Roman" w:cs="Times New Roman"/>
          <w:b/>
          <w:i/>
          <w:sz w:val="24"/>
          <w:szCs w:val="24"/>
        </w:rPr>
        <w:t>система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 "fresview2_fieldwatch" v6.6, vendor: </w:t>
      </w:r>
      <w:proofErr w:type="spell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geomaticLM</w:t>
      </w:r>
      <w:proofErr w:type="spellEnd"/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 </w:t>
      </w:r>
      <w:proofErr w:type="gramStart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>floating</w:t>
      </w:r>
      <w:proofErr w:type="gramEnd"/>
      <w:r w:rsidRPr="00CE11FA">
        <w:rPr>
          <w:rFonts w:ascii="Times New Roman" w:hAnsi="Times New Roman" w:cs="Times New Roman"/>
          <w:i/>
          <w:sz w:val="16"/>
          <w:szCs w:val="16"/>
          <w:lang w:val="en-US"/>
        </w:rPr>
        <w:t xml:space="preserve"> license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</w:pPr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   </w:t>
      </w:r>
      <w:proofErr w:type="spellStart"/>
      <w:proofErr w:type="gramStart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geolog_pc</w:t>
      </w:r>
      <w:proofErr w:type="spellEnd"/>
      <w:proofErr w:type="gram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ÃÅÎËÎÃ-ÏÊ </w:t>
      </w:r>
      <w:proofErr w:type="spellStart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ÃÅÎËÎÃ-ÏÊ</w:t>
      </w:r>
      <w:proofErr w:type="spell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(v6.6) (</w:t>
      </w:r>
      <w:proofErr w:type="spellStart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roxar</w:t>
      </w:r>
      <w:proofErr w:type="spell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/27000 347), start Mon 8/25 10:58 </w:t>
      </w:r>
      <w:r w:rsidRPr="00CE11F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– </w:t>
      </w:r>
      <w:r w:rsidRPr="00CE11FA">
        <w:rPr>
          <w:rFonts w:ascii="Times New Roman" w:hAnsi="Times New Roman" w:cs="Times New Roman"/>
          <w:b/>
          <w:i/>
          <w:sz w:val="24"/>
          <w:szCs w:val="24"/>
        </w:rPr>
        <w:t>Кем</w:t>
      </w:r>
      <w:r w:rsidRPr="00CE11F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CE11FA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CE11F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CE11FA">
        <w:rPr>
          <w:rFonts w:ascii="Times New Roman" w:hAnsi="Times New Roman" w:cs="Times New Roman"/>
          <w:b/>
          <w:i/>
          <w:sz w:val="24"/>
          <w:szCs w:val="24"/>
        </w:rPr>
        <w:t>когда</w:t>
      </w:r>
      <w:r w:rsidRPr="00CE11F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CE11FA">
        <w:rPr>
          <w:rFonts w:ascii="Times New Roman" w:hAnsi="Times New Roman" w:cs="Times New Roman"/>
          <w:b/>
          <w:i/>
          <w:sz w:val="24"/>
          <w:szCs w:val="24"/>
        </w:rPr>
        <w:t>занята</w:t>
      </w:r>
    </w:p>
    <w:p w:rsidR="00CE11FA" w:rsidRPr="00CE11FA" w:rsidRDefault="00CE11FA" w:rsidP="00CE11F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</w:pPr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   </w:t>
      </w:r>
      <w:proofErr w:type="spellStart"/>
      <w:proofErr w:type="gramStart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pugovkin_ms</w:t>
      </w:r>
      <w:proofErr w:type="spellEnd"/>
      <w:proofErr w:type="gram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ink-geo02 </w:t>
      </w:r>
      <w:proofErr w:type="spellStart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ink-geo02</w:t>
      </w:r>
      <w:proofErr w:type="spell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 xml:space="preserve"> (v6.6) (</w:t>
      </w:r>
      <w:proofErr w:type="spellStart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roxar</w:t>
      </w:r>
      <w:proofErr w:type="spellEnd"/>
      <w:r w:rsidRPr="00CE11FA">
        <w:rPr>
          <w:rFonts w:ascii="Times New Roman" w:hAnsi="Times New Roman" w:cs="Times New Roman"/>
          <w:i/>
          <w:color w:val="FF0000"/>
          <w:sz w:val="16"/>
          <w:szCs w:val="16"/>
          <w:u w:val="single"/>
          <w:lang w:val="en-US"/>
        </w:rPr>
        <w:t>/27000 135), start Mon 8/25 14:51</w:t>
      </w:r>
    </w:p>
    <w:p w:rsidR="0010380D" w:rsidRPr="00CE11FA" w:rsidRDefault="0010380D" w:rsidP="00477894">
      <w:pPr>
        <w:ind w:firstLine="851"/>
        <w:jc w:val="both"/>
        <w:rPr>
          <w:rFonts w:ascii="Times New Roman" w:hAnsi="Times New Roman" w:cs="Times New Roman"/>
          <w:lang w:val="en-US"/>
        </w:rPr>
      </w:pPr>
    </w:p>
    <w:p w:rsidR="0010380D" w:rsidRDefault="0010380D" w:rsidP="0010380D">
      <w:pPr>
        <w:jc w:val="both"/>
        <w:rPr>
          <w:rFonts w:ascii="Times New Roman" w:hAnsi="Times New Roman" w:cs="Times New Roman"/>
          <w:lang w:val="en-US"/>
        </w:rPr>
      </w:pPr>
    </w:p>
    <w:p w:rsidR="00F57A4A" w:rsidRPr="00F57A4A" w:rsidRDefault="00F57A4A" w:rsidP="0010380D">
      <w:pPr>
        <w:jc w:val="both"/>
        <w:rPr>
          <w:rFonts w:ascii="Times New Roman" w:hAnsi="Times New Roman" w:cs="Times New Roman"/>
        </w:rPr>
      </w:pPr>
      <w:bookmarkStart w:id="3" w:name="_GoBack"/>
      <w:r>
        <w:rPr>
          <w:rFonts w:ascii="Times New Roman" w:hAnsi="Times New Roman" w:cs="Times New Roman"/>
        </w:rPr>
        <w:t>89025789000</w:t>
      </w:r>
      <w:bookmarkEnd w:id="3"/>
    </w:p>
    <w:sectPr w:rsidR="00F57A4A" w:rsidRPr="00F5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2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" w15:restartNumberingAfterBreak="0">
    <w:nsid w:val="28421461"/>
    <w:multiLevelType w:val="hybridMultilevel"/>
    <w:tmpl w:val="1402D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D7B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94"/>
    <w:rsid w:val="0010380D"/>
    <w:rsid w:val="001A724F"/>
    <w:rsid w:val="00364234"/>
    <w:rsid w:val="00384D6F"/>
    <w:rsid w:val="00477894"/>
    <w:rsid w:val="00542384"/>
    <w:rsid w:val="00747B66"/>
    <w:rsid w:val="0076397E"/>
    <w:rsid w:val="00871ABE"/>
    <w:rsid w:val="008C6C22"/>
    <w:rsid w:val="00900F34"/>
    <w:rsid w:val="00B73BC3"/>
    <w:rsid w:val="00C325C0"/>
    <w:rsid w:val="00CE11FA"/>
    <w:rsid w:val="00D656BA"/>
    <w:rsid w:val="00F16B09"/>
    <w:rsid w:val="00F5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A3D5"/>
  <w15:chartTrackingRefBased/>
  <w15:docId w15:val="{5893D7EF-3314-4B2B-85DD-57814967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78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C6C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8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36423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47B66"/>
    <w:pPr>
      <w:ind w:left="720"/>
      <w:contextualSpacing/>
    </w:pPr>
  </w:style>
  <w:style w:type="paragraph" w:styleId="a5">
    <w:name w:val="TOC Heading"/>
    <w:basedOn w:val="1"/>
    <w:next w:val="a"/>
    <w:uiPriority w:val="39"/>
    <w:unhideWhenUsed/>
    <w:qFormat/>
    <w:rsid w:val="008C6C22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C6C22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rsid w:val="008C6C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\\irkoil\dfs\Distr\Roxar\LM_LICENSE_FILE_FOR_ROXAR.reg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file:///\\irkoil\dfs\Distr\Roxar\FLEXnet%2011.9.1%20Win64\lmtools.ex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2B64-39D2-4571-A07D-70A0752C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"Иркутская Нефтяная Компания"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 Александр Александрович</dc:creator>
  <cp:keywords/>
  <dc:description/>
  <cp:lastModifiedBy>Архипенко Семён Андреевич</cp:lastModifiedBy>
  <cp:revision>11</cp:revision>
  <dcterms:created xsi:type="dcterms:W3CDTF">2014-03-24T02:54:00Z</dcterms:created>
  <dcterms:modified xsi:type="dcterms:W3CDTF">2017-10-04T02:09:00Z</dcterms:modified>
</cp:coreProperties>
</file>